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 xml:space="preserve"> 栖霞区2023-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2024农村能源安全生产排查整治工作询价函</w:t>
      </w:r>
    </w:p>
    <w:p>
      <w:pPr>
        <w:rPr>
          <w:rFonts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栖霞区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农业农村局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就“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2024农村能源安全生产排查整治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工作进行询价，现邀请贵单位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参加本次询价。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（一）供应商需提供营业执照，具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有安全评价资质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名称：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2023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-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2024农村能源安全生产排查整治工作。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内容：按照《关于印发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年农业农村工作要点的通知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》（宁农办〔202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〕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号）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文件精神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好农村能源安全生产排查整治，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沼气工程维护体系建设等工作。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我区现有2个沼气工程：一个黑膜沼气、一个已停用的小型沼气工程。2个秸秆收储利用点。共计4个需要排查的点位。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编制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区级分级管控方案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2023年年底对企业和街道进行一次风险管控分级评分及管理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完善现有区级沼气工程应急预案并组织演练（2024年上半年开展）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开展一次农村能源安全培训（包含沼气及秸秆收储点安全管理）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共开展沼气安全排查5次：每次排查后根据国家相应的安全生产法律法规出具书面整改意见，待整改完成，下次检查时候着重对上次整改情况复查，实施复查工作。全部完成最终给出全部排查情况总结报告。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）采购单位：栖霞区农业农村局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五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）采购方式：询价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（六）建设地点：南京栖霞区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（七）资金来源：2022年省级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、市级财政资金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资金预算：不超过5万元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九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）付款方式：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几项工作开始之后支付合同价款50%，剩余50%工作结束后支付。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十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）联系人：何娟   联系电话：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85571030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（十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）报价：供应商的报价函需盖单位公章，通过快递发送至南京市栖霞区农业农村局。（地址：南京市栖霞区仙林街道文苑路118号商务中心）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报价期限：202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2年8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31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日12点前。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附件：报价函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栖霞区农业农村局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     2022年8月24日</w:t>
      </w:r>
    </w:p>
    <w:p>
      <w: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栖霞区2023~2024农村能源安全生产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排查整治工作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报价函</w:t>
      </w:r>
    </w:p>
    <w:p>
      <w:pPr>
        <w:jc w:val="center"/>
        <w:rPr>
          <w:rFonts w:hint="eastAsia" w:ascii="方正仿宋_GBK" w:hAnsi="方正仿宋_GBK" w:eastAsia="方正仿宋_GBK" w:cs="方正仿宋_GBK"/>
          <w:b w:val="0"/>
          <w:bCs w:val="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服务单位：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报    价：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经 办 人：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时    间：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日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160E9"/>
    <w:multiLevelType w:val="singleLevel"/>
    <w:tmpl w:val="46B160E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ZTk5MWJmMjVjZGU4ODdjNTA0MmRhYzAxYzJiNDEifQ=="/>
  </w:docVars>
  <w:rsids>
    <w:rsidRoot w:val="00000000"/>
    <w:rsid w:val="04E03B18"/>
    <w:rsid w:val="0C3B6A44"/>
    <w:rsid w:val="13FB26ED"/>
    <w:rsid w:val="1F2534D6"/>
    <w:rsid w:val="20950498"/>
    <w:rsid w:val="269126C4"/>
    <w:rsid w:val="3D3F236B"/>
    <w:rsid w:val="509B43D4"/>
    <w:rsid w:val="6F5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1"/>
    </w:pPr>
    <w:rPr>
      <w:rFonts w:ascii="Arial" w:hAnsi="Arial" w:eastAsia="仿宋_GB2312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link w:val="2"/>
    <w:uiPriority w:val="0"/>
    <w:rPr>
      <w:rFonts w:eastAsia="黑体" w:asciiTheme="minorAscii" w:hAnsiTheme="minorAscii"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712</Words>
  <Characters>781</Characters>
  <Lines>0</Lines>
  <Paragraphs>0</Paragraphs>
  <TotalTime>6</TotalTime>
  <ScaleCrop>false</ScaleCrop>
  <LinksUpToDate>false</LinksUpToDate>
  <CharactersWithSpaces>933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陈琳</cp:lastModifiedBy>
  <dcterms:modified xsi:type="dcterms:W3CDTF">2023-08-24T02:20:41Z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78AF823B25334AA0922044F6DA7206D6</vt:lpwstr>
  </property>
</Properties>
</file>